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1CDA" w14:textId="1724594D" w:rsidR="00E61EDB" w:rsidRDefault="00E61EDB" w:rsidP="00E61EDB">
      <w:r>
        <w:t xml:space="preserve">Dnevni red Dvadeset pete </w:t>
      </w:r>
      <w:r>
        <w:t>(25.)</w:t>
      </w:r>
      <w:r>
        <w:t xml:space="preserve"> sjednice Nastavničkog vijeća JU OŠ “Mustafa Busuladžić” koja se održala u ponedjeljak , 31.08.2026. godine, sa početkom u 12:45 h</w:t>
      </w:r>
      <w:r>
        <w:t>.</w:t>
      </w:r>
    </w:p>
    <w:p w14:paraId="596FB5FA" w14:textId="77777777" w:rsidR="00E61EDB" w:rsidRDefault="00E61EDB" w:rsidP="00E61EDB"/>
    <w:p w14:paraId="746FB4FD" w14:textId="5B9E95BC" w:rsidR="00E61EDB" w:rsidRDefault="00E61EDB" w:rsidP="00E61EDB">
      <w:pPr>
        <w:jc w:val="center"/>
      </w:pPr>
      <w:r>
        <w:t>DNEVNI RED:</w:t>
      </w:r>
    </w:p>
    <w:p w14:paraId="4612FC5A" w14:textId="77777777" w:rsidR="00E61EDB" w:rsidRPr="00E61EDB" w:rsidRDefault="00E61EDB" w:rsidP="00E61EDB">
      <w:pPr>
        <w:pStyle w:val="ListParagraph"/>
        <w:numPr>
          <w:ilvl w:val="0"/>
          <w:numId w:val="2"/>
        </w:numPr>
        <w:spacing w:line="360" w:lineRule="auto"/>
        <w:rPr>
          <w:rFonts w:ascii="MS Gothic" w:eastAsia="MS Gothic" w:hAnsi="MS Gothic" w:cs="MS Gothic"/>
        </w:rPr>
      </w:pPr>
      <w:r>
        <w:t>U</w:t>
      </w:r>
      <w:r>
        <w:t>svajanje zapisnika sa dvadeset i četvrte sjednice Nastavničkog vijeća</w:t>
      </w:r>
    </w:p>
    <w:p w14:paraId="1A4B900F" w14:textId="77777777" w:rsidR="00E61EDB" w:rsidRDefault="00E61EDB" w:rsidP="00E61EDB">
      <w:pPr>
        <w:pStyle w:val="ListParagraph"/>
        <w:numPr>
          <w:ilvl w:val="0"/>
          <w:numId w:val="2"/>
        </w:numPr>
        <w:spacing w:line="360" w:lineRule="auto"/>
        <w:rPr>
          <w:rFonts w:ascii="MS Gothic" w:eastAsia="MS Gothic" w:hAnsi="MS Gothic" w:cs="MS Gothic"/>
        </w:rPr>
      </w:pPr>
      <w:r>
        <w:t>Izvje</w:t>
      </w:r>
      <w:r w:rsidRPr="00E61EDB">
        <w:rPr>
          <w:rFonts w:ascii="Calibri" w:hAnsi="Calibri" w:cs="Calibri"/>
        </w:rPr>
        <w:t>š</w:t>
      </w:r>
      <w:r>
        <w:t>taj o upisu u</w:t>
      </w:r>
      <w:r w:rsidRPr="00E61EDB">
        <w:rPr>
          <w:rFonts w:ascii="Calibri" w:hAnsi="Calibri" w:cs="Calibri"/>
        </w:rPr>
        <w:t>č</w:t>
      </w:r>
      <w:r>
        <w:t xml:space="preserve">enika prvog razreda za </w:t>
      </w:r>
      <w:r w:rsidRPr="00E61EDB">
        <w:rPr>
          <w:rFonts w:ascii="Calibri" w:hAnsi="Calibri" w:cs="Calibri"/>
        </w:rPr>
        <w:t>š</w:t>
      </w:r>
      <w:r>
        <w:t>kolsku 2026/2027. godinu (august ukupno)</w:t>
      </w:r>
    </w:p>
    <w:p w14:paraId="65A797B4" w14:textId="77777777" w:rsidR="00E61EDB" w:rsidRDefault="00E61EDB" w:rsidP="00E61EDB">
      <w:pPr>
        <w:pStyle w:val="ListParagraph"/>
        <w:numPr>
          <w:ilvl w:val="0"/>
          <w:numId w:val="2"/>
        </w:numPr>
        <w:spacing w:line="360" w:lineRule="auto"/>
        <w:rPr>
          <w:rFonts w:ascii="MS Gothic" w:eastAsia="MS Gothic" w:hAnsi="MS Gothic" w:cs="MS Gothic"/>
        </w:rPr>
      </w:pPr>
      <w:r>
        <w:t>Upoznavanje Nastavni</w:t>
      </w:r>
      <w:r w:rsidRPr="00E61EDB">
        <w:rPr>
          <w:rFonts w:ascii="Calibri" w:hAnsi="Calibri" w:cs="Calibri"/>
        </w:rPr>
        <w:t>č</w:t>
      </w:r>
      <w:r>
        <w:t>kog vije</w:t>
      </w:r>
      <w:r w:rsidRPr="00E61EDB">
        <w:rPr>
          <w:rFonts w:ascii="Calibri" w:hAnsi="Calibri" w:cs="Calibri"/>
        </w:rPr>
        <w:t>ć</w:t>
      </w:r>
      <w:r>
        <w:t xml:space="preserve">a sa rasporedom </w:t>
      </w:r>
      <w:r w:rsidRPr="00E61EDB">
        <w:rPr>
          <w:rFonts w:ascii="Calibri" w:hAnsi="Calibri" w:cs="Calibri"/>
        </w:rPr>
        <w:t>č</w:t>
      </w:r>
      <w:r>
        <w:t xml:space="preserve">asova za </w:t>
      </w:r>
      <w:r w:rsidRPr="00E61EDB">
        <w:rPr>
          <w:rFonts w:ascii="Calibri" w:hAnsi="Calibri" w:cs="Calibri"/>
        </w:rPr>
        <w:t>š</w:t>
      </w:r>
      <w:r>
        <w:t>kolsku</w:t>
      </w:r>
      <w:r>
        <w:rPr>
          <w:rFonts w:ascii="MS Gothic" w:eastAsia="MS Gothic" w:hAnsi="MS Gothic" w:cs="MS Gothic"/>
        </w:rPr>
        <w:t xml:space="preserve"> </w:t>
      </w:r>
      <w:r>
        <w:t>2026/2027.godinu</w:t>
      </w:r>
    </w:p>
    <w:p w14:paraId="78767E23" w14:textId="77777777" w:rsidR="00E61EDB" w:rsidRDefault="00E61EDB" w:rsidP="00E61EDB">
      <w:pPr>
        <w:pStyle w:val="ListParagraph"/>
        <w:numPr>
          <w:ilvl w:val="0"/>
          <w:numId w:val="2"/>
        </w:numPr>
        <w:spacing w:line="360" w:lineRule="auto"/>
        <w:rPr>
          <w:rFonts w:ascii="MS Gothic" w:eastAsia="MS Gothic" w:hAnsi="MS Gothic" w:cs="MS Gothic"/>
        </w:rPr>
      </w:pPr>
      <w:r>
        <w:t>Dono</w:t>
      </w:r>
      <w:r w:rsidRPr="00E61EDB">
        <w:rPr>
          <w:rFonts w:ascii="Calibri" w:hAnsi="Calibri" w:cs="Calibri"/>
        </w:rPr>
        <w:t>š</w:t>
      </w:r>
      <w:r>
        <w:t>enje Odluke za izvo</w:t>
      </w:r>
      <w:r w:rsidRPr="00E61EDB">
        <w:rPr>
          <w:rFonts w:ascii="Calibri" w:hAnsi="Calibri" w:cs="Calibri"/>
        </w:rPr>
        <w:t>đ</w:t>
      </w:r>
      <w:r>
        <w:t xml:space="preserve">enje smjena za </w:t>
      </w:r>
      <w:r w:rsidRPr="00E61EDB">
        <w:rPr>
          <w:rFonts w:ascii="Calibri" w:hAnsi="Calibri" w:cs="Calibri"/>
        </w:rPr>
        <w:t>š</w:t>
      </w:r>
      <w:r>
        <w:t>kolsku 2026/2027. godinu</w:t>
      </w:r>
    </w:p>
    <w:p w14:paraId="4E6E43D5" w14:textId="77777777" w:rsidR="00E61EDB" w:rsidRDefault="00E61EDB" w:rsidP="00E61EDB">
      <w:pPr>
        <w:pStyle w:val="ListParagraph"/>
        <w:numPr>
          <w:ilvl w:val="0"/>
          <w:numId w:val="2"/>
        </w:numPr>
        <w:spacing w:line="360" w:lineRule="auto"/>
        <w:rPr>
          <w:rFonts w:ascii="MS Gothic" w:eastAsia="MS Gothic" w:hAnsi="MS Gothic" w:cs="MS Gothic"/>
        </w:rPr>
      </w:pPr>
      <w:r>
        <w:t xml:space="preserve">Formiranje komisija prema aktima </w:t>
      </w:r>
      <w:r w:rsidRPr="00E61EDB">
        <w:rPr>
          <w:rFonts w:ascii="Calibri" w:hAnsi="Calibri" w:cs="Calibri"/>
        </w:rPr>
        <w:t>š</w:t>
      </w:r>
      <w:r>
        <w:t xml:space="preserve">kole za </w:t>
      </w:r>
      <w:r w:rsidRPr="00E61EDB">
        <w:rPr>
          <w:rFonts w:ascii="Calibri" w:hAnsi="Calibri" w:cs="Calibri"/>
        </w:rPr>
        <w:t>š</w:t>
      </w:r>
      <w:r>
        <w:t>kolsku 2026/2027. godinu</w:t>
      </w:r>
    </w:p>
    <w:p w14:paraId="602F4C35" w14:textId="77777777" w:rsidR="00E61EDB" w:rsidRDefault="00E61EDB" w:rsidP="00E61EDB">
      <w:pPr>
        <w:pStyle w:val="ListParagraph"/>
        <w:numPr>
          <w:ilvl w:val="0"/>
          <w:numId w:val="2"/>
        </w:numPr>
        <w:spacing w:line="360" w:lineRule="auto"/>
        <w:rPr>
          <w:rFonts w:ascii="MS Gothic" w:eastAsia="MS Gothic" w:hAnsi="MS Gothic" w:cs="MS Gothic"/>
        </w:rPr>
      </w:pPr>
      <w:r>
        <w:t xml:space="preserve">Formiranje timova za </w:t>
      </w:r>
      <w:r w:rsidRPr="00E61EDB">
        <w:rPr>
          <w:rFonts w:ascii="Calibri" w:hAnsi="Calibri" w:cs="Calibri"/>
        </w:rPr>
        <w:t>š</w:t>
      </w:r>
      <w:r>
        <w:t>kolsku 2026/2027. godinu</w:t>
      </w:r>
    </w:p>
    <w:p w14:paraId="29B8E71B" w14:textId="77777777" w:rsidR="00E61EDB" w:rsidRDefault="00E61EDB" w:rsidP="00E61EDB">
      <w:pPr>
        <w:pStyle w:val="ListParagraph"/>
        <w:numPr>
          <w:ilvl w:val="0"/>
          <w:numId w:val="2"/>
        </w:numPr>
        <w:spacing w:line="360" w:lineRule="auto"/>
        <w:rPr>
          <w:rFonts w:ascii="MS Gothic" w:eastAsia="MS Gothic" w:hAnsi="MS Gothic" w:cs="MS Gothic"/>
        </w:rPr>
      </w:pPr>
      <w:r>
        <w:t>Imenovanje osobe za vo</w:t>
      </w:r>
      <w:r w:rsidRPr="00E61EDB">
        <w:rPr>
          <w:rFonts w:ascii="Calibri" w:hAnsi="Calibri" w:cs="Calibri"/>
        </w:rPr>
        <w:t>đ</w:t>
      </w:r>
      <w:r>
        <w:t>enje evidencije o neprihvatljivim oblicima pona</w:t>
      </w:r>
      <w:r w:rsidRPr="00E61EDB">
        <w:rPr>
          <w:rFonts w:ascii="Calibri" w:hAnsi="Calibri" w:cs="Calibri"/>
        </w:rPr>
        <w:t>š</w:t>
      </w:r>
      <w:r>
        <w:t>anja i zaštite učenika za školsku 2026/2027. godinu</w:t>
      </w:r>
      <w:r>
        <w:t>.</w:t>
      </w:r>
      <w:r w:rsidRPr="00E61EDB">
        <w:rPr>
          <w:rFonts w:ascii="MS Gothic" w:eastAsia="MS Gothic" w:hAnsi="MS Gothic" w:cs="MS Gothic" w:hint="eastAsia"/>
        </w:rPr>
        <w:t> </w:t>
      </w:r>
      <w:r>
        <w:t>Imenovanje tima za upravljanje kriznim doga</w:t>
      </w:r>
      <w:r w:rsidRPr="00E61EDB">
        <w:rPr>
          <w:rFonts w:ascii="Calibri" w:hAnsi="Calibri" w:cs="Calibri"/>
        </w:rPr>
        <w:t>đ</w:t>
      </w:r>
      <w:r>
        <w:t>ajima</w:t>
      </w:r>
    </w:p>
    <w:p w14:paraId="2DA52F68" w14:textId="4030C316" w:rsidR="00E61EDB" w:rsidRPr="00E61EDB" w:rsidRDefault="00E61EDB" w:rsidP="00E61EDB">
      <w:pPr>
        <w:pStyle w:val="ListParagraph"/>
        <w:numPr>
          <w:ilvl w:val="0"/>
          <w:numId w:val="2"/>
        </w:numPr>
        <w:spacing w:line="360" w:lineRule="auto"/>
        <w:rPr>
          <w:rFonts w:ascii="MS Gothic" w:eastAsia="MS Gothic" w:hAnsi="MS Gothic" w:cs="MS Gothic"/>
        </w:rPr>
      </w:pPr>
      <w:r>
        <w:t>Teku</w:t>
      </w:r>
      <w:r w:rsidRPr="00E61EDB">
        <w:rPr>
          <w:rFonts w:ascii="Calibri" w:hAnsi="Calibri" w:cs="Calibri"/>
        </w:rPr>
        <w:t>ć</w:t>
      </w:r>
      <w:r>
        <w:t>a pitanja</w:t>
      </w:r>
      <w:r w:rsidRPr="00E61EDB">
        <w:rPr>
          <w:rFonts w:ascii="MS Gothic" w:eastAsia="MS Gothic" w:hAnsi="MS Gothic" w:cs="MS Gothic" w:hint="eastAsia"/>
        </w:rPr>
        <w:t> </w:t>
      </w:r>
    </w:p>
    <w:p w14:paraId="35187EBA" w14:textId="484EDCC9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Dežurstvo nastavnika</w:t>
      </w:r>
    </w:p>
    <w:p w14:paraId="47D5FC66" w14:textId="42D1AE0E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Termini roditeljskih sastanaka i informacija (razrednici i svi predmetni</w:t>
      </w:r>
      <w:r>
        <w:t xml:space="preserve"> </w:t>
      </w:r>
      <w:r>
        <w:t>nastavnici)</w:t>
      </w:r>
    </w:p>
    <w:p w14:paraId="7740B629" w14:textId="1673B4FE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Osiguranje učenika, matična knjiga (upisati školsku 2026/2027. godinu)</w:t>
      </w:r>
    </w:p>
    <w:p w14:paraId="08992C53" w14:textId="38C7F04E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Godišnji planovi i programi rada nastavnika i način njihovog dostavljanja</w:t>
      </w:r>
    </w:p>
    <w:p w14:paraId="77460F24" w14:textId="4B3A4775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Mobilni tim</w:t>
      </w:r>
    </w:p>
    <w:p w14:paraId="55BFD19C" w14:textId="181A67EB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Članovi vijeća učenika( od IV do IX) i Vijeća roditelja</w:t>
      </w:r>
    </w:p>
    <w:p w14:paraId="3AD93F7D" w14:textId="27F5FB1D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Vannastavne aktivnosti</w:t>
      </w:r>
    </w:p>
    <w:p w14:paraId="3B6574E1" w14:textId="47CFBE05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Svečani prijem prvačića</w:t>
      </w:r>
    </w:p>
    <w:p w14:paraId="3E41A6BE" w14:textId="0683DFF1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Plan pismenih provjera znanja po nastavnim predmetima (tabela i rok za unošenje)</w:t>
      </w:r>
    </w:p>
    <w:p w14:paraId="77A69A0A" w14:textId="7D9574DE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Podjela razredništva i odjeljenja za školsku 2026/2027. godinu</w:t>
      </w:r>
    </w:p>
    <w:p w14:paraId="4D707BBA" w14:textId="356CC58C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Podjela vannastavnih aktivnosti za školsku 2026/2027. godinu</w:t>
      </w:r>
    </w:p>
    <w:p w14:paraId="6F475F6A" w14:textId="20B8217A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Formiranje stručnih aktiva za školsku 2026/2027. godinu</w:t>
      </w:r>
    </w:p>
    <w:p w14:paraId="20246556" w14:textId="36824C68" w:rsidR="00E61EDB" w:rsidRDefault="00E61EDB" w:rsidP="00E61EDB">
      <w:pPr>
        <w:pStyle w:val="ListParagraph"/>
        <w:numPr>
          <w:ilvl w:val="1"/>
          <w:numId w:val="3"/>
        </w:numPr>
        <w:spacing w:line="360" w:lineRule="auto"/>
      </w:pPr>
      <w:r>
        <w:t>Obavezne tačke dnevnog reda za roditeljske sastanke:</w:t>
      </w:r>
    </w:p>
    <w:p w14:paraId="2F506996" w14:textId="7D3FB9D4" w:rsidR="00E61EDB" w:rsidRDefault="00E61EDB" w:rsidP="00E61EDB">
      <w:pPr>
        <w:pStyle w:val="ListParagraph"/>
        <w:numPr>
          <w:ilvl w:val="0"/>
          <w:numId w:val="6"/>
        </w:numPr>
        <w:spacing w:line="360" w:lineRule="auto"/>
        <w:ind w:left="1843" w:hanging="283"/>
      </w:pPr>
      <w:r>
        <w:t>Predstavljanje pravilnika</w:t>
      </w:r>
    </w:p>
    <w:p w14:paraId="3AEF7510" w14:textId="3CE9B820" w:rsidR="00E61EDB" w:rsidRDefault="00E61EDB" w:rsidP="00E61EDB">
      <w:pPr>
        <w:pStyle w:val="ListParagraph"/>
        <w:numPr>
          <w:ilvl w:val="0"/>
          <w:numId w:val="6"/>
        </w:numPr>
        <w:spacing w:line="360" w:lineRule="auto"/>
        <w:ind w:left="1843" w:hanging="283"/>
      </w:pPr>
      <w:r>
        <w:t>Realizacija teme: „Digitalni mediji i odgoj djece“.</w:t>
      </w:r>
    </w:p>
    <w:p w14:paraId="0A2BFDD9" w14:textId="75A6E396" w:rsidR="00E61EDB" w:rsidRDefault="00E61EDB" w:rsidP="00E61EDB">
      <w:pPr>
        <w:pStyle w:val="ListParagraph"/>
        <w:numPr>
          <w:ilvl w:val="0"/>
          <w:numId w:val="6"/>
        </w:numPr>
        <w:spacing w:line="360" w:lineRule="auto"/>
        <w:ind w:left="1843" w:hanging="283"/>
      </w:pPr>
      <w:r>
        <w:t xml:space="preserve">Upoznavanje roditelja sa članom 75. Zakona o osnovnom </w:t>
      </w:r>
      <w:r>
        <w:t xml:space="preserve">i </w:t>
      </w:r>
      <w:r>
        <w:t>srednjem odgoju i obrazovanju</w:t>
      </w:r>
    </w:p>
    <w:p w14:paraId="6AF79C0F" w14:textId="68B0535A" w:rsidR="00E61EDB" w:rsidRDefault="00E61EDB" w:rsidP="00E61EDB">
      <w:pPr>
        <w:pStyle w:val="ListParagraph"/>
        <w:numPr>
          <w:ilvl w:val="0"/>
          <w:numId w:val="6"/>
        </w:numPr>
        <w:spacing w:line="360" w:lineRule="auto"/>
        <w:ind w:left="1843" w:hanging="283"/>
      </w:pPr>
      <w:r>
        <w:t>Poštivanje redoslijeda dolaska u školu (razrednik</w:t>
      </w:r>
      <w:r>
        <w:t xml:space="preserve"> </w:t>
      </w:r>
      <w:r>
        <w:t>-</w:t>
      </w:r>
      <w:r>
        <w:t xml:space="preserve"> </w:t>
      </w:r>
      <w:r>
        <w:t>stručna služba</w:t>
      </w:r>
      <w:r>
        <w:t xml:space="preserve"> - </w:t>
      </w:r>
      <w:r>
        <w:t>direktor)</w:t>
      </w:r>
    </w:p>
    <w:p w14:paraId="750742BE" w14:textId="3432B642" w:rsidR="00FB5060" w:rsidRDefault="00E61EDB" w:rsidP="00E61EDB">
      <w:pPr>
        <w:pStyle w:val="ListParagraph"/>
        <w:numPr>
          <w:ilvl w:val="0"/>
          <w:numId w:val="6"/>
        </w:numPr>
        <w:spacing w:line="360" w:lineRule="auto"/>
        <w:ind w:left="1843" w:hanging="283"/>
      </w:pPr>
      <w:r>
        <w:t>Poštivanje termina za individualne razgovore s roditeljima</w:t>
      </w:r>
    </w:p>
    <w:sectPr w:rsidR="00FB5060" w:rsidSect="00E61EDB"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0BAD"/>
    <w:multiLevelType w:val="hybridMultilevel"/>
    <w:tmpl w:val="3EA48C2E"/>
    <w:lvl w:ilvl="0" w:tplc="C6D09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C3DF7"/>
    <w:multiLevelType w:val="hybridMultilevel"/>
    <w:tmpl w:val="685046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3552E"/>
    <w:multiLevelType w:val="hybridMultilevel"/>
    <w:tmpl w:val="B5AE7FD8"/>
    <w:lvl w:ilvl="0" w:tplc="15442EB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09E2468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50C48"/>
    <w:multiLevelType w:val="hybridMultilevel"/>
    <w:tmpl w:val="B11CE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011B5"/>
    <w:multiLevelType w:val="hybridMultilevel"/>
    <w:tmpl w:val="1D2C62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35F43"/>
    <w:multiLevelType w:val="hybridMultilevel"/>
    <w:tmpl w:val="BC882432"/>
    <w:lvl w:ilvl="0" w:tplc="04090017">
      <w:start w:val="1"/>
      <w:numFmt w:val="lowerLetter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59620617">
    <w:abstractNumId w:val="3"/>
  </w:num>
  <w:num w:numId="2" w16cid:durableId="1101726062">
    <w:abstractNumId w:val="2"/>
  </w:num>
  <w:num w:numId="3" w16cid:durableId="853425986">
    <w:abstractNumId w:val="0"/>
  </w:num>
  <w:num w:numId="4" w16cid:durableId="1076123822">
    <w:abstractNumId w:val="4"/>
  </w:num>
  <w:num w:numId="5" w16cid:durableId="1629894617">
    <w:abstractNumId w:val="1"/>
  </w:num>
  <w:num w:numId="6" w16cid:durableId="1465392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EDB"/>
    <w:rsid w:val="00047855"/>
    <w:rsid w:val="00080AE2"/>
    <w:rsid w:val="000924A6"/>
    <w:rsid w:val="00185070"/>
    <w:rsid w:val="001E1325"/>
    <w:rsid w:val="002E74DC"/>
    <w:rsid w:val="0045766A"/>
    <w:rsid w:val="004A4839"/>
    <w:rsid w:val="00683AE4"/>
    <w:rsid w:val="00982ED2"/>
    <w:rsid w:val="00DD4EF3"/>
    <w:rsid w:val="00E61EDB"/>
    <w:rsid w:val="00F54A05"/>
    <w:rsid w:val="00FB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262AF"/>
  <w15:chartTrackingRefBased/>
  <w15:docId w15:val="{AADEB5DD-8B4A-4E78-97C6-0B3C31F0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ED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ED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EDB"/>
    <w:rPr>
      <w:rFonts w:eastAsiaTheme="majorEastAsia" w:cstheme="majorBidi"/>
      <w:noProof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EDB"/>
    <w:rPr>
      <w:rFonts w:eastAsiaTheme="majorEastAsia" w:cstheme="majorBidi"/>
      <w:i/>
      <w:iCs/>
      <w:noProof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EDB"/>
    <w:rPr>
      <w:rFonts w:eastAsiaTheme="majorEastAsia" w:cstheme="majorBidi"/>
      <w:noProof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EDB"/>
    <w:rPr>
      <w:rFonts w:eastAsiaTheme="majorEastAsia" w:cstheme="majorBidi"/>
      <w:i/>
      <w:iCs/>
      <w:noProof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EDB"/>
    <w:rPr>
      <w:rFonts w:eastAsiaTheme="majorEastAsia" w:cstheme="majorBidi"/>
      <w:noProof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EDB"/>
    <w:rPr>
      <w:rFonts w:eastAsiaTheme="majorEastAsia" w:cstheme="majorBidi"/>
      <w:i/>
      <w:iCs/>
      <w:noProof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EDB"/>
    <w:rPr>
      <w:rFonts w:eastAsiaTheme="majorEastAsia" w:cstheme="majorBidi"/>
      <w:noProof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E61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EDB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EDB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E61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EDB"/>
    <w:rPr>
      <w:i/>
      <w:iCs/>
      <w:noProof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E61E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E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EDB"/>
    <w:rPr>
      <w:i/>
      <w:iCs/>
      <w:noProof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E61E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Đenana Sarajlić</dc:creator>
  <cp:keywords/>
  <dc:description/>
  <cp:lastModifiedBy>Đenana Sarajlić</cp:lastModifiedBy>
  <cp:revision>1</cp:revision>
  <dcterms:created xsi:type="dcterms:W3CDTF">2026-11-01T11:48:00Z</dcterms:created>
  <dcterms:modified xsi:type="dcterms:W3CDTF">2026-11-01T11:54:00Z</dcterms:modified>
</cp:coreProperties>
</file>