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8D7BF6" w14:textId="282EDFE1" w:rsidR="00555CC2" w:rsidRDefault="00555CC2" w:rsidP="00555CC2">
      <w:r>
        <w:t xml:space="preserve">Dnevni red sa Dvadeset treće </w:t>
      </w:r>
      <w:r>
        <w:t xml:space="preserve">(23.)  </w:t>
      </w:r>
      <w:r>
        <w:t>sjednice Nastavničkog vijeća  JU OŠ “Mustafa Busuladžić” koja se održala u ponedjeljak, 29. 06. 2026. godine, sa početkom u 10:00  h</w:t>
      </w:r>
    </w:p>
    <w:p w14:paraId="25D957AC" w14:textId="77777777" w:rsidR="00555CC2" w:rsidRDefault="00555CC2" w:rsidP="00555CC2"/>
    <w:p w14:paraId="04A24A2F" w14:textId="6104942F" w:rsidR="00555CC2" w:rsidRDefault="00555CC2" w:rsidP="00555CC2">
      <w:pPr>
        <w:jc w:val="center"/>
        <w:rPr>
          <w:rFonts w:ascii="MS Gothic" w:eastAsia="MS Gothic" w:hAnsi="MS Gothic" w:cs="MS Gothic"/>
        </w:rPr>
      </w:pPr>
      <w:r>
        <w:t>DNEVNI RED:</w:t>
      </w:r>
      <w:r>
        <w:rPr>
          <w:rFonts w:ascii="MS Gothic" w:eastAsia="MS Gothic" w:hAnsi="MS Gothic" w:cs="MS Gothic" w:hint="eastAsia"/>
        </w:rPr>
        <w:t> </w:t>
      </w:r>
    </w:p>
    <w:p w14:paraId="7C8FA07D" w14:textId="77777777" w:rsidR="00555CC2" w:rsidRPr="00555CC2" w:rsidRDefault="00555CC2" w:rsidP="00555CC2">
      <w:pPr>
        <w:pStyle w:val="ListParagraph"/>
        <w:numPr>
          <w:ilvl w:val="0"/>
          <w:numId w:val="1"/>
        </w:numPr>
      </w:pPr>
      <w:r>
        <w:t>Usvajanje zapisnika sa dvadeset i druge sjednice Nastavni</w:t>
      </w:r>
      <w:r w:rsidRPr="00555CC2">
        <w:rPr>
          <w:rFonts w:ascii="Calibri" w:hAnsi="Calibri" w:cs="Calibri"/>
        </w:rPr>
        <w:t>č</w:t>
      </w:r>
      <w:r>
        <w:t>kog vije</w:t>
      </w:r>
      <w:r w:rsidRPr="00555CC2">
        <w:rPr>
          <w:rFonts w:ascii="Calibri" w:hAnsi="Calibri" w:cs="Calibri"/>
        </w:rPr>
        <w:t>ć</w:t>
      </w:r>
      <w:r>
        <w:t>a</w:t>
      </w:r>
      <w:r w:rsidRPr="00555CC2">
        <w:rPr>
          <w:rFonts w:ascii="MS Gothic" w:eastAsia="MS Gothic" w:hAnsi="MS Gothic" w:cs="MS Gothic" w:hint="eastAsia"/>
        </w:rPr>
        <w:t> </w:t>
      </w:r>
    </w:p>
    <w:p w14:paraId="45B99109" w14:textId="77777777" w:rsidR="00555CC2" w:rsidRPr="00555CC2" w:rsidRDefault="00555CC2" w:rsidP="00555CC2">
      <w:pPr>
        <w:pStyle w:val="ListParagraph"/>
        <w:numPr>
          <w:ilvl w:val="0"/>
          <w:numId w:val="1"/>
        </w:numPr>
      </w:pPr>
      <w:r>
        <w:t>Podjela razredni</w:t>
      </w:r>
      <w:r w:rsidRPr="00555CC2">
        <w:rPr>
          <w:rFonts w:ascii="Calibri" w:hAnsi="Calibri" w:cs="Calibri"/>
        </w:rPr>
        <w:t>š</w:t>
      </w:r>
      <w:r>
        <w:t xml:space="preserve">tva i odjeljenja za </w:t>
      </w:r>
      <w:r w:rsidRPr="00555CC2">
        <w:rPr>
          <w:rFonts w:ascii="Calibri" w:hAnsi="Calibri" w:cs="Calibri"/>
        </w:rPr>
        <w:t>š</w:t>
      </w:r>
      <w:r>
        <w:t>kolsku 2026/2027. godinu</w:t>
      </w:r>
    </w:p>
    <w:p w14:paraId="04A97BA5" w14:textId="77777777" w:rsidR="00555CC2" w:rsidRPr="00555CC2" w:rsidRDefault="00555CC2" w:rsidP="00555CC2">
      <w:pPr>
        <w:pStyle w:val="ListParagraph"/>
        <w:numPr>
          <w:ilvl w:val="0"/>
          <w:numId w:val="1"/>
        </w:numPr>
      </w:pPr>
      <w:r>
        <w:t xml:space="preserve">Podjela vannastavnih aktivnosti  za </w:t>
      </w:r>
      <w:r w:rsidRPr="00555CC2">
        <w:rPr>
          <w:rFonts w:ascii="Calibri" w:hAnsi="Calibri" w:cs="Calibri"/>
        </w:rPr>
        <w:t>š</w:t>
      </w:r>
      <w:r>
        <w:t>kolsku  2026/2027. godinu</w:t>
      </w:r>
    </w:p>
    <w:p w14:paraId="325D687D" w14:textId="77777777" w:rsidR="00555CC2" w:rsidRPr="00555CC2" w:rsidRDefault="00555CC2" w:rsidP="00555CC2">
      <w:pPr>
        <w:pStyle w:val="ListParagraph"/>
        <w:numPr>
          <w:ilvl w:val="0"/>
          <w:numId w:val="1"/>
        </w:numPr>
      </w:pPr>
      <w:r>
        <w:t>Formiranje stru</w:t>
      </w:r>
      <w:r w:rsidRPr="00555CC2">
        <w:rPr>
          <w:rFonts w:ascii="Calibri" w:hAnsi="Calibri" w:cs="Calibri"/>
        </w:rPr>
        <w:t>č</w:t>
      </w:r>
      <w:r>
        <w:t xml:space="preserve">nih aktiva za </w:t>
      </w:r>
      <w:r w:rsidRPr="00555CC2">
        <w:rPr>
          <w:rFonts w:ascii="Calibri" w:hAnsi="Calibri" w:cs="Calibri"/>
        </w:rPr>
        <w:t>š</w:t>
      </w:r>
      <w:r>
        <w:t>kolsku 2026/2027. godinu</w:t>
      </w:r>
    </w:p>
    <w:p w14:paraId="7F8DB21E" w14:textId="77777777" w:rsidR="00555CC2" w:rsidRPr="00555CC2" w:rsidRDefault="00555CC2" w:rsidP="00555CC2">
      <w:pPr>
        <w:pStyle w:val="ListParagraph"/>
        <w:numPr>
          <w:ilvl w:val="0"/>
          <w:numId w:val="1"/>
        </w:numPr>
      </w:pPr>
      <w:r>
        <w:t>Izvje</w:t>
      </w:r>
      <w:r w:rsidRPr="00555CC2">
        <w:rPr>
          <w:rFonts w:ascii="Calibri" w:hAnsi="Calibri" w:cs="Calibri"/>
        </w:rPr>
        <w:t>š</w:t>
      </w:r>
      <w:r>
        <w:t>taj  sa eksterne mature</w:t>
      </w:r>
    </w:p>
    <w:p w14:paraId="6441B0BF" w14:textId="77777777" w:rsidR="00555CC2" w:rsidRPr="00555CC2" w:rsidRDefault="00555CC2" w:rsidP="00555CC2">
      <w:pPr>
        <w:pStyle w:val="ListParagraph"/>
        <w:numPr>
          <w:ilvl w:val="0"/>
          <w:numId w:val="1"/>
        </w:numPr>
      </w:pPr>
      <w:r>
        <w:t>Usvajanje Eti</w:t>
      </w:r>
      <w:r w:rsidRPr="00555CC2">
        <w:rPr>
          <w:rFonts w:ascii="Calibri" w:hAnsi="Calibri" w:cs="Calibri"/>
        </w:rPr>
        <w:t>č</w:t>
      </w:r>
      <w:r>
        <w:t xml:space="preserve">kog kodeksa i izvedbenog plana za </w:t>
      </w:r>
      <w:r w:rsidRPr="00555CC2">
        <w:rPr>
          <w:rFonts w:ascii="Calibri" w:hAnsi="Calibri" w:cs="Calibri"/>
        </w:rPr>
        <w:t>Š</w:t>
      </w:r>
      <w:r>
        <w:t>kolu u prirodi i Ekskurzije</w:t>
      </w:r>
    </w:p>
    <w:p w14:paraId="6C9C6DF7" w14:textId="001FEFDD" w:rsidR="00FB5060" w:rsidRDefault="00555CC2" w:rsidP="00555CC2">
      <w:pPr>
        <w:pStyle w:val="ListParagraph"/>
        <w:numPr>
          <w:ilvl w:val="0"/>
          <w:numId w:val="1"/>
        </w:numPr>
      </w:pPr>
      <w:r>
        <w:t>Teku</w:t>
      </w:r>
      <w:r w:rsidRPr="00555CC2">
        <w:rPr>
          <w:rFonts w:ascii="Calibri" w:hAnsi="Calibri" w:cs="Calibri"/>
        </w:rPr>
        <w:t>ć</w:t>
      </w:r>
      <w:r>
        <w:t>a pitanja</w:t>
      </w:r>
    </w:p>
    <w:sectPr w:rsidR="00FB506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285778"/>
    <w:multiLevelType w:val="hybridMultilevel"/>
    <w:tmpl w:val="DA5CA1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04745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CC2"/>
    <w:rsid w:val="00047855"/>
    <w:rsid w:val="00080AE2"/>
    <w:rsid w:val="000924A6"/>
    <w:rsid w:val="00185070"/>
    <w:rsid w:val="001E1325"/>
    <w:rsid w:val="002E74DC"/>
    <w:rsid w:val="0045766A"/>
    <w:rsid w:val="004A4839"/>
    <w:rsid w:val="00555CC2"/>
    <w:rsid w:val="00683AE4"/>
    <w:rsid w:val="00982ED2"/>
    <w:rsid w:val="00DD4EF3"/>
    <w:rsid w:val="00F54A05"/>
    <w:rsid w:val="00FB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BF94E"/>
  <w15:chartTrackingRefBased/>
  <w15:docId w15:val="{F5560005-F5F3-4409-B79A-09F228483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bs-Latn-B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55C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C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C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C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C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C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C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C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C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CC2"/>
    <w:rPr>
      <w:rFonts w:asciiTheme="majorHAnsi" w:eastAsiaTheme="majorEastAsia" w:hAnsiTheme="majorHAnsi" w:cstheme="majorBidi"/>
      <w:noProof/>
      <w:color w:val="2F5496" w:themeColor="accent1" w:themeShade="BF"/>
      <w:sz w:val="40"/>
      <w:szCs w:val="40"/>
      <w:lang w:val="bs-Latn-BA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CC2"/>
    <w:rPr>
      <w:rFonts w:asciiTheme="majorHAnsi" w:eastAsiaTheme="majorEastAsia" w:hAnsiTheme="majorHAnsi" w:cstheme="majorBidi"/>
      <w:noProof/>
      <w:color w:val="2F5496" w:themeColor="accent1" w:themeShade="BF"/>
      <w:sz w:val="32"/>
      <w:szCs w:val="32"/>
      <w:lang w:val="bs-Latn-BA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CC2"/>
    <w:rPr>
      <w:rFonts w:eastAsiaTheme="majorEastAsia" w:cstheme="majorBidi"/>
      <w:noProof/>
      <w:color w:val="2F5496" w:themeColor="accent1" w:themeShade="BF"/>
      <w:sz w:val="28"/>
      <w:szCs w:val="28"/>
      <w:lang w:val="bs-Latn-B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CC2"/>
    <w:rPr>
      <w:rFonts w:eastAsiaTheme="majorEastAsia" w:cstheme="majorBidi"/>
      <w:i/>
      <w:iCs/>
      <w:noProof/>
      <w:color w:val="2F5496" w:themeColor="accent1" w:themeShade="BF"/>
      <w:lang w:val="bs-Latn-B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CC2"/>
    <w:rPr>
      <w:rFonts w:eastAsiaTheme="majorEastAsia" w:cstheme="majorBidi"/>
      <w:noProof/>
      <w:color w:val="2F5496" w:themeColor="accent1" w:themeShade="BF"/>
      <w:lang w:val="bs-Latn-BA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CC2"/>
    <w:rPr>
      <w:rFonts w:eastAsiaTheme="majorEastAsia" w:cstheme="majorBidi"/>
      <w:i/>
      <w:iCs/>
      <w:noProof/>
      <w:color w:val="595959" w:themeColor="text1" w:themeTint="A6"/>
      <w:lang w:val="bs-Latn-B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CC2"/>
    <w:rPr>
      <w:rFonts w:eastAsiaTheme="majorEastAsia" w:cstheme="majorBidi"/>
      <w:noProof/>
      <w:color w:val="595959" w:themeColor="text1" w:themeTint="A6"/>
      <w:lang w:val="bs-Latn-BA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CC2"/>
    <w:rPr>
      <w:rFonts w:eastAsiaTheme="majorEastAsia" w:cstheme="majorBidi"/>
      <w:i/>
      <w:iCs/>
      <w:noProof/>
      <w:color w:val="272727" w:themeColor="text1" w:themeTint="D8"/>
      <w:lang w:val="bs-Latn-BA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CC2"/>
    <w:rPr>
      <w:rFonts w:eastAsiaTheme="majorEastAsia" w:cstheme="majorBidi"/>
      <w:noProof/>
      <w:color w:val="272727" w:themeColor="text1" w:themeTint="D8"/>
      <w:lang w:val="bs-Latn-BA"/>
    </w:rPr>
  </w:style>
  <w:style w:type="paragraph" w:styleId="Title">
    <w:name w:val="Title"/>
    <w:basedOn w:val="Normal"/>
    <w:next w:val="Normal"/>
    <w:link w:val="TitleChar"/>
    <w:uiPriority w:val="10"/>
    <w:qFormat/>
    <w:rsid w:val="00555C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CC2"/>
    <w:rPr>
      <w:rFonts w:asciiTheme="majorHAnsi" w:eastAsiaTheme="majorEastAsia" w:hAnsiTheme="majorHAnsi" w:cstheme="majorBidi"/>
      <w:noProof/>
      <w:spacing w:val="-10"/>
      <w:kern w:val="28"/>
      <w:sz w:val="56"/>
      <w:szCs w:val="56"/>
      <w:lang w:val="bs-Latn-BA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C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CC2"/>
    <w:rPr>
      <w:rFonts w:eastAsiaTheme="majorEastAsia" w:cstheme="majorBidi"/>
      <w:noProof/>
      <w:color w:val="595959" w:themeColor="text1" w:themeTint="A6"/>
      <w:spacing w:val="15"/>
      <w:sz w:val="28"/>
      <w:szCs w:val="28"/>
      <w:lang w:val="bs-Latn-BA"/>
    </w:rPr>
  </w:style>
  <w:style w:type="paragraph" w:styleId="Quote">
    <w:name w:val="Quote"/>
    <w:basedOn w:val="Normal"/>
    <w:next w:val="Normal"/>
    <w:link w:val="QuoteChar"/>
    <w:uiPriority w:val="29"/>
    <w:qFormat/>
    <w:rsid w:val="00555C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CC2"/>
    <w:rPr>
      <w:i/>
      <w:iCs/>
      <w:noProof/>
      <w:color w:val="404040" w:themeColor="text1" w:themeTint="BF"/>
      <w:lang w:val="bs-Latn-BA"/>
    </w:rPr>
  </w:style>
  <w:style w:type="paragraph" w:styleId="ListParagraph">
    <w:name w:val="List Paragraph"/>
    <w:basedOn w:val="Normal"/>
    <w:uiPriority w:val="34"/>
    <w:qFormat/>
    <w:rsid w:val="00555C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C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C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CC2"/>
    <w:rPr>
      <w:i/>
      <w:iCs/>
      <w:noProof/>
      <w:color w:val="2F5496" w:themeColor="accent1" w:themeShade="BF"/>
      <w:lang w:val="bs-Latn-BA"/>
    </w:rPr>
  </w:style>
  <w:style w:type="character" w:styleId="IntenseReference">
    <w:name w:val="Intense Reference"/>
    <w:basedOn w:val="DefaultParagraphFont"/>
    <w:uiPriority w:val="32"/>
    <w:qFormat/>
    <w:rsid w:val="00555C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Đenana Sarajlić</dc:creator>
  <cp:keywords/>
  <dc:description/>
  <cp:lastModifiedBy>Đenana Sarajlić</cp:lastModifiedBy>
  <cp:revision>1</cp:revision>
  <dcterms:created xsi:type="dcterms:W3CDTF">2026-11-01T11:40:00Z</dcterms:created>
  <dcterms:modified xsi:type="dcterms:W3CDTF">2026-11-01T11:42:00Z</dcterms:modified>
</cp:coreProperties>
</file>