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AF" w:rsidRDefault="001C77AF" w:rsidP="001C7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1" name="Picture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ko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Bosna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Hercegovina</w:t>
      </w:r>
    </w:p>
    <w:p w:rsidR="001C77AF" w:rsidRDefault="001C77AF" w:rsidP="001C7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Federacija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Bosne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Hercegovine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                                              JU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Osnovna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škola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„Mustafa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Busuladžić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“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                                </w:t>
      </w:r>
    </w:p>
    <w:p w:rsidR="001C77AF" w:rsidRDefault="001C77AF" w:rsidP="001C77AF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Kanton Sarajevo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Općina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Novi Grad Sarajevo     </w:t>
      </w:r>
    </w:p>
    <w:p w:rsidR="001C77AF" w:rsidRDefault="001C77AF" w:rsidP="001C77AF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  <w:lang w:val="bs-Latn-BA"/>
        </w:rPr>
      </w:pPr>
    </w:p>
    <w:p w:rsidR="001C77AF" w:rsidRDefault="001C77AF" w:rsidP="001C77AF">
      <w:pPr>
        <w:spacing w:after="0"/>
        <w:rPr>
          <w:rFonts w:ascii="Calibri" w:eastAsia="Calibri" w:hAnsi="Calibri" w:cs="Times New Roman"/>
          <w:lang w:val="bs-Latn-BA"/>
        </w:rPr>
      </w:pPr>
    </w:p>
    <w:p w:rsidR="001C77AF" w:rsidRDefault="001C77AF" w:rsidP="001C77AF">
      <w:pPr>
        <w:spacing w:after="0"/>
        <w:rPr>
          <w:rFonts w:ascii="Calibri" w:eastAsia="Calibri" w:hAnsi="Calibri" w:cs="Times New Roman"/>
          <w:lang w:val="bs-Latn-BA"/>
        </w:rPr>
      </w:pPr>
    </w:p>
    <w:p w:rsidR="001C77AF" w:rsidRDefault="001C77AF" w:rsidP="001C77AF">
      <w:pPr>
        <w:spacing w:after="0"/>
        <w:rPr>
          <w:rFonts w:eastAsia="Calibri" w:cstheme="minorHAnsi"/>
          <w:lang w:val="bs-Latn-BA"/>
        </w:rPr>
      </w:pPr>
      <w:r>
        <w:rPr>
          <w:rFonts w:eastAsia="Calibri" w:cstheme="minorHAnsi"/>
          <w:lang w:val="bs-Latn-BA"/>
        </w:rPr>
        <w:t>Broj protokola:01-1- 244/23</w:t>
      </w:r>
    </w:p>
    <w:p w:rsidR="001C77AF" w:rsidRDefault="001C77AF" w:rsidP="001C77AF">
      <w:pPr>
        <w:spacing w:after="0"/>
        <w:rPr>
          <w:rFonts w:eastAsia="Calibri" w:cstheme="minorHAnsi"/>
          <w:color w:val="000000"/>
          <w:lang w:val="bs-Latn-BA"/>
        </w:rPr>
      </w:pPr>
      <w:r>
        <w:rPr>
          <w:rFonts w:eastAsia="Calibri" w:cstheme="minorHAnsi"/>
          <w:color w:val="000000"/>
          <w:lang w:val="bs-Latn-BA"/>
        </w:rPr>
        <w:t>Datum: 31.03.2023.godine</w:t>
      </w:r>
    </w:p>
    <w:p w:rsidR="001C77AF" w:rsidRDefault="001C77AF" w:rsidP="001C77AF">
      <w:pPr>
        <w:spacing w:after="0"/>
        <w:rPr>
          <w:rFonts w:eastAsia="Calibri" w:cstheme="minorHAnsi"/>
          <w:color w:val="000000"/>
          <w:lang w:val="bs-Latn-BA"/>
        </w:rPr>
      </w:pPr>
    </w:p>
    <w:p w:rsidR="001C77AF" w:rsidRDefault="001C77AF" w:rsidP="001C77AF">
      <w:pPr>
        <w:spacing w:after="0" w:line="240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Na osnovu člana 17., člana 18. stav (1) i Aneksa II Zakona o javnim nabavkama („Službeni g</w:t>
      </w:r>
      <w:bookmarkStart w:id="0" w:name="_Hlk110585349"/>
      <w:r>
        <w:rPr>
          <w:rFonts w:eastAsia="Times New Roman" w:cstheme="minorHAnsi"/>
          <w:lang w:val="hr-HR" w:eastAsia="hr-HR"/>
        </w:rPr>
        <w:t>lasnik BiH“, broj 39/14 i 59/22)</w:t>
      </w:r>
      <w:bookmarkEnd w:id="0"/>
      <w:r>
        <w:rPr>
          <w:rFonts w:eastAsia="Times New Roman" w:cstheme="minorHAnsi"/>
          <w:lang w:val="hr-HR" w:eastAsia="hr-HR"/>
        </w:rPr>
        <w:t xml:space="preserve"> i člana 19. Pravilnika o javnim nabavkama roba, usluga i radova Javne ustanove Osnovne škole „Mustafa Busuladžić“ Sarajevo,  </w:t>
      </w:r>
      <w:r>
        <w:rPr>
          <w:rFonts w:eastAsia="Times New Roman" w:cstheme="minorHAnsi"/>
          <w:color w:val="000000"/>
          <w:lang w:val="hr-HR" w:eastAsia="hr-HR"/>
        </w:rPr>
        <w:t xml:space="preserve"> </w:t>
      </w:r>
      <w:r>
        <w:rPr>
          <w:rFonts w:eastAsia="Times New Roman" w:cstheme="minorHAnsi"/>
          <w:lang w:val="bs-Latn-BA" w:eastAsia="hr-HR"/>
        </w:rPr>
        <w:t>Školski odbor JU OŠ „Mustafa Busuladžić“ Sarajevo na sjednici održanoj 31.3.2023.godine</w:t>
      </w:r>
      <w:r>
        <w:rPr>
          <w:rFonts w:eastAsia="Times New Roman" w:cstheme="minorHAnsi"/>
          <w:lang w:val="hr-HR" w:eastAsia="hr-HR"/>
        </w:rPr>
        <w:t xml:space="preserve"> donosi </w:t>
      </w:r>
    </w:p>
    <w:p w:rsidR="001C77AF" w:rsidRDefault="001C77AF" w:rsidP="001C77AF">
      <w:pPr>
        <w:spacing w:after="0" w:line="240" w:lineRule="auto"/>
        <w:jc w:val="center"/>
        <w:rPr>
          <w:rFonts w:eastAsia="Times New Roman" w:cstheme="minorHAnsi"/>
          <w:b/>
          <w:lang w:val="hr-HR" w:eastAsia="hr-HR"/>
        </w:rPr>
      </w:pPr>
      <w:r>
        <w:rPr>
          <w:rFonts w:eastAsia="Times New Roman" w:cstheme="minorHAnsi"/>
          <w:b/>
          <w:lang w:val="hr-HR" w:eastAsia="hr-HR"/>
        </w:rPr>
        <w:t>O D L U K U</w:t>
      </w:r>
    </w:p>
    <w:p w:rsidR="001C77AF" w:rsidRDefault="001C77AF" w:rsidP="001C77AF">
      <w:pPr>
        <w:spacing w:after="0" w:line="240" w:lineRule="auto"/>
        <w:jc w:val="center"/>
        <w:rPr>
          <w:rFonts w:eastAsia="Times New Roman" w:cstheme="minorHAnsi"/>
          <w:b/>
          <w:lang w:val="hr-HR" w:eastAsia="hr-HR"/>
        </w:rPr>
      </w:pPr>
      <w:r>
        <w:rPr>
          <w:rFonts w:eastAsia="Times New Roman" w:cstheme="minorHAnsi"/>
          <w:b/>
          <w:lang w:val="hr-HR" w:eastAsia="hr-HR"/>
        </w:rPr>
        <w:t>o pokretanju postupka nabavke</w:t>
      </w:r>
    </w:p>
    <w:p w:rsidR="001C77AF" w:rsidRDefault="001C77AF" w:rsidP="001C77AF">
      <w:pPr>
        <w:spacing w:after="0" w:line="240" w:lineRule="auto"/>
        <w:jc w:val="center"/>
        <w:rPr>
          <w:rFonts w:eastAsia="Times New Roman" w:cstheme="minorHAnsi"/>
          <w:b/>
          <w:lang w:val="hr-HR" w:eastAsia="hr-HR"/>
        </w:rPr>
      </w:pPr>
      <w:r>
        <w:rPr>
          <w:rFonts w:eastAsia="Times New Roman" w:cstheme="minorHAnsi"/>
          <w:b/>
          <w:lang w:val="hr-HR" w:eastAsia="hr-HR"/>
        </w:rPr>
        <w:t xml:space="preserve"> usluge organizacije Škole u prirodi JU OŠ „Mustafa Busuladžić“ Sarajevo</w:t>
      </w:r>
    </w:p>
    <w:p w:rsidR="001C77AF" w:rsidRDefault="001C77AF" w:rsidP="001C77AF">
      <w:pPr>
        <w:spacing w:after="0" w:line="240" w:lineRule="auto"/>
        <w:jc w:val="center"/>
        <w:rPr>
          <w:rFonts w:eastAsia="Times New Roman" w:cstheme="minorHAnsi"/>
          <w:lang w:val="hr-HR" w:eastAsia="hr-HR"/>
        </w:rPr>
      </w:pPr>
    </w:p>
    <w:p w:rsidR="001C77AF" w:rsidRDefault="001C77AF" w:rsidP="001C77AF">
      <w:pPr>
        <w:tabs>
          <w:tab w:val="left" w:pos="2550"/>
          <w:tab w:val="center" w:pos="4536"/>
          <w:tab w:val="left" w:pos="6645"/>
        </w:tabs>
        <w:spacing w:after="0" w:line="240" w:lineRule="auto"/>
        <w:rPr>
          <w:rFonts w:eastAsia="Times New Roman" w:cstheme="minorHAnsi"/>
          <w:b/>
          <w:lang w:val="hr-HR" w:eastAsia="hr-HR"/>
        </w:rPr>
      </w:pPr>
      <w:r>
        <w:rPr>
          <w:rFonts w:eastAsia="Times New Roman" w:cstheme="minorHAnsi"/>
          <w:b/>
          <w:lang w:val="hr-HR" w:eastAsia="hr-HR"/>
        </w:rPr>
        <w:tab/>
      </w:r>
      <w:r>
        <w:rPr>
          <w:rFonts w:eastAsia="Times New Roman" w:cstheme="minorHAnsi"/>
          <w:b/>
          <w:lang w:val="hr-HR" w:eastAsia="hr-HR"/>
        </w:rPr>
        <w:tab/>
        <w:t>Član 1.</w:t>
      </w:r>
      <w:r>
        <w:rPr>
          <w:rFonts w:eastAsia="Times New Roman" w:cstheme="minorHAnsi"/>
          <w:b/>
          <w:lang w:val="hr-HR" w:eastAsia="hr-HR"/>
        </w:rPr>
        <w:tab/>
      </w:r>
    </w:p>
    <w:p w:rsidR="001C77AF" w:rsidRDefault="001C77AF" w:rsidP="001C77AF">
      <w:pPr>
        <w:tabs>
          <w:tab w:val="left" w:pos="2550"/>
          <w:tab w:val="center" w:pos="4536"/>
        </w:tabs>
        <w:spacing w:after="0" w:line="240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 xml:space="preserve">Odobrava se pokretanje postupka javne </w:t>
      </w:r>
      <w:r>
        <w:rPr>
          <w:rFonts w:eastAsia="Times New Roman" w:cstheme="minorHAnsi"/>
          <w:bCs/>
          <w:lang w:val="hr-HR" w:eastAsia="hr-HR"/>
        </w:rPr>
        <w:t xml:space="preserve">nabavke usluge </w:t>
      </w:r>
      <w:r>
        <w:rPr>
          <w:rFonts w:eastAsia="Times New Roman" w:cstheme="minorHAnsi"/>
          <w:lang w:val="hr-HR" w:eastAsia="hr-HR"/>
        </w:rPr>
        <w:t>organizacije škole u prirodi  za učenike četvrtog razreda  Škole putem Aneksa II Zakona o javnim nabavkama BiH.</w:t>
      </w:r>
    </w:p>
    <w:p w:rsidR="001C77AF" w:rsidRDefault="001C77AF" w:rsidP="001C77AF">
      <w:pPr>
        <w:spacing w:after="0" w:line="240" w:lineRule="auto"/>
        <w:jc w:val="both"/>
        <w:rPr>
          <w:rFonts w:eastAsia="Times New Roman" w:cstheme="minorHAnsi"/>
          <w:b/>
          <w:iCs/>
          <w:lang w:val="bs-Latn-BA" w:eastAsia="bs-Latn-BA"/>
        </w:rPr>
      </w:pPr>
      <w:r>
        <w:rPr>
          <w:rFonts w:eastAsia="Times New Roman" w:cstheme="minorHAnsi"/>
          <w:iCs/>
          <w:lang w:val="bs-Latn-BA"/>
        </w:rPr>
        <w:t>JRJN oznaka predmeta nabavke: 63510000-7.</w:t>
      </w:r>
    </w:p>
    <w:p w:rsidR="001C77AF" w:rsidRDefault="001C77AF" w:rsidP="001C77AF">
      <w:pPr>
        <w:spacing w:after="0" w:line="240" w:lineRule="auto"/>
        <w:jc w:val="both"/>
        <w:rPr>
          <w:rFonts w:eastAsia="Times New Roman" w:cstheme="minorHAnsi"/>
          <w:b/>
          <w:iCs/>
          <w:lang w:val="bs-Latn-BA"/>
        </w:rPr>
      </w:pPr>
      <w:r>
        <w:rPr>
          <w:rFonts w:eastAsia="Times New Roman" w:cstheme="minorHAnsi"/>
          <w:iCs/>
          <w:lang w:val="bs-Latn-BA"/>
        </w:rPr>
        <w:t xml:space="preserve">JRJN naziv predmeta nabavke: Usluge putničkih agencija i slične usluge. </w:t>
      </w:r>
    </w:p>
    <w:p w:rsidR="001C77AF" w:rsidRDefault="001C77AF" w:rsidP="001C77AF">
      <w:pPr>
        <w:tabs>
          <w:tab w:val="left" w:pos="2550"/>
          <w:tab w:val="center" w:pos="4536"/>
        </w:tabs>
        <w:spacing w:after="0" w:line="240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 xml:space="preserve"> </w:t>
      </w:r>
    </w:p>
    <w:p w:rsidR="001C77AF" w:rsidRDefault="001C77AF" w:rsidP="001C77AF">
      <w:pPr>
        <w:tabs>
          <w:tab w:val="left" w:pos="2550"/>
          <w:tab w:val="center" w:pos="4536"/>
        </w:tabs>
        <w:spacing w:after="0" w:line="240" w:lineRule="auto"/>
        <w:jc w:val="center"/>
        <w:rPr>
          <w:rFonts w:eastAsia="Times New Roman" w:cstheme="minorHAnsi"/>
          <w:b/>
          <w:bCs/>
          <w:lang w:val="hr-HR" w:eastAsia="hr-HR"/>
        </w:rPr>
      </w:pPr>
      <w:r>
        <w:rPr>
          <w:rFonts w:eastAsia="Times New Roman" w:cstheme="minorHAnsi"/>
          <w:b/>
          <w:bCs/>
          <w:lang w:val="hr-HR" w:eastAsia="hr-HR"/>
        </w:rPr>
        <w:t>Član 2.</w:t>
      </w:r>
    </w:p>
    <w:p w:rsidR="001C77AF" w:rsidRDefault="001C77AF" w:rsidP="001C77AF">
      <w:pPr>
        <w:tabs>
          <w:tab w:val="left" w:pos="2550"/>
          <w:tab w:val="center" w:pos="4536"/>
        </w:tabs>
        <w:spacing w:after="0" w:line="240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 xml:space="preserve">Procijenjena vrijednost javne nabavke (bez PDV-a) iznosi </w:t>
      </w:r>
      <w:r>
        <w:rPr>
          <w:rFonts w:eastAsia="Times New Roman" w:cstheme="minorHAnsi"/>
          <w:b/>
          <w:lang w:val="hr-HR" w:eastAsia="hr-HR"/>
        </w:rPr>
        <w:t>9,829,00</w:t>
      </w:r>
      <w:r>
        <w:rPr>
          <w:rFonts w:eastAsia="Times New Roman" w:cstheme="minorHAnsi"/>
          <w:lang w:val="hr-HR" w:eastAsia="hr-HR"/>
        </w:rPr>
        <w:t xml:space="preserve"> </w:t>
      </w:r>
      <w:r>
        <w:rPr>
          <w:rFonts w:eastAsia="Times New Roman" w:cstheme="minorHAnsi"/>
          <w:b/>
          <w:lang w:val="hr-HR" w:eastAsia="hr-HR"/>
        </w:rPr>
        <w:t>KM</w:t>
      </w:r>
      <w:r>
        <w:rPr>
          <w:rFonts w:eastAsia="Times New Roman" w:cstheme="minorHAnsi"/>
          <w:lang w:val="hr-HR" w:eastAsia="hr-HR"/>
        </w:rPr>
        <w:t xml:space="preserve"> (slovima: </w:t>
      </w:r>
      <w:r>
        <w:rPr>
          <w:rFonts w:eastAsia="Times New Roman" w:cstheme="minorHAnsi"/>
          <w:b/>
          <w:lang w:val="hr-HR" w:eastAsia="hr-HR"/>
        </w:rPr>
        <w:t>devethiljadaosamstotinadvadesetdevet KM).</w:t>
      </w:r>
    </w:p>
    <w:p w:rsidR="001C77AF" w:rsidRDefault="001C77AF" w:rsidP="001C77AF">
      <w:pPr>
        <w:tabs>
          <w:tab w:val="left" w:pos="2550"/>
          <w:tab w:val="center" w:pos="4536"/>
        </w:tabs>
        <w:spacing w:after="0" w:line="240" w:lineRule="auto"/>
        <w:jc w:val="both"/>
        <w:rPr>
          <w:rFonts w:eastAsia="Times New Roman" w:cstheme="minorHAnsi"/>
          <w:iCs/>
          <w:lang w:val="bs-Latn-BA" w:eastAsia="hr-HR"/>
        </w:rPr>
      </w:pPr>
      <w:r>
        <w:rPr>
          <w:rFonts w:eastAsia="Times New Roman" w:cstheme="minorHAnsi"/>
          <w:lang w:val="hr-HR" w:eastAsia="hr-HR"/>
        </w:rPr>
        <w:t xml:space="preserve">Za provedbu javne nabavke osigurana </w:t>
      </w:r>
      <w:r>
        <w:rPr>
          <w:rFonts w:eastAsia="Times New Roman" w:cstheme="minorHAnsi"/>
          <w:b/>
          <w:lang w:val="hr-HR" w:eastAsia="hr-HR"/>
        </w:rPr>
        <w:t>sredstva</w:t>
      </w:r>
      <w:r>
        <w:rPr>
          <w:rFonts w:eastAsia="Times New Roman" w:cstheme="minorHAnsi"/>
          <w:lang w:val="hr-HR" w:eastAsia="hr-HR"/>
        </w:rPr>
        <w:t xml:space="preserve"> </w:t>
      </w:r>
      <w:r>
        <w:rPr>
          <w:rFonts w:eastAsia="Times New Roman" w:cstheme="minorHAnsi"/>
          <w:iCs/>
          <w:lang w:val="bs-Latn-BA" w:eastAsia="hr-HR"/>
        </w:rPr>
        <w:t>je obezbijedilo Ministarstvo za odgoj i obrazovanje Kantona Sarajevo.</w:t>
      </w:r>
    </w:p>
    <w:p w:rsidR="001C77AF" w:rsidRDefault="001C77AF" w:rsidP="001C77AF">
      <w:pPr>
        <w:tabs>
          <w:tab w:val="left" w:pos="2550"/>
          <w:tab w:val="center" w:pos="4536"/>
        </w:tabs>
        <w:spacing w:after="0" w:line="240" w:lineRule="auto"/>
        <w:jc w:val="both"/>
        <w:rPr>
          <w:rFonts w:eastAsia="Times New Roman" w:cstheme="minorHAnsi"/>
          <w:b/>
          <w:lang w:val="hr-HR" w:eastAsia="hr-HR"/>
        </w:rPr>
      </w:pPr>
      <w:r>
        <w:rPr>
          <w:rFonts w:eastAsia="Times New Roman" w:cstheme="minorHAnsi"/>
          <w:iCs/>
          <w:lang w:val="bs-Latn-BA" w:eastAsia="hr-HR"/>
        </w:rPr>
        <w:t>Proceduru javne nabavke provest će škola kao ugovorni organ, dok će plaćanje, po okončanom postupku, izvršiti Ministarstvo za odgoj i obrazovanje KS.</w:t>
      </w:r>
    </w:p>
    <w:p w:rsidR="001C77AF" w:rsidRDefault="001C77AF" w:rsidP="001C77AF">
      <w:pPr>
        <w:tabs>
          <w:tab w:val="left" w:pos="2550"/>
          <w:tab w:val="left" w:pos="5340"/>
        </w:tabs>
        <w:spacing w:after="0" w:line="240" w:lineRule="auto"/>
        <w:jc w:val="center"/>
        <w:rPr>
          <w:rFonts w:eastAsia="Times New Roman" w:cstheme="minorHAnsi"/>
          <w:b/>
          <w:lang w:val="hr-HR" w:eastAsia="hr-HR"/>
        </w:rPr>
      </w:pPr>
    </w:p>
    <w:p w:rsidR="001C77AF" w:rsidRDefault="001C77AF" w:rsidP="001C77AF">
      <w:pPr>
        <w:tabs>
          <w:tab w:val="left" w:pos="2550"/>
          <w:tab w:val="left" w:pos="5340"/>
        </w:tabs>
        <w:spacing w:after="0" w:line="240" w:lineRule="auto"/>
        <w:jc w:val="center"/>
        <w:rPr>
          <w:rFonts w:eastAsia="Times New Roman" w:cstheme="minorHAnsi"/>
          <w:b/>
          <w:lang w:val="hr-HR" w:eastAsia="hr-HR"/>
        </w:rPr>
      </w:pPr>
      <w:r>
        <w:rPr>
          <w:rFonts w:eastAsia="Times New Roman" w:cstheme="minorHAnsi"/>
          <w:b/>
          <w:lang w:val="hr-HR" w:eastAsia="hr-HR"/>
        </w:rPr>
        <w:t>Član 3.</w:t>
      </w:r>
    </w:p>
    <w:p w:rsidR="001C77AF" w:rsidRDefault="001C77AF" w:rsidP="001C77AF">
      <w:pPr>
        <w:tabs>
          <w:tab w:val="left" w:pos="2550"/>
          <w:tab w:val="center" w:pos="4536"/>
        </w:tabs>
        <w:spacing w:after="0" w:line="240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 xml:space="preserve">Javna nabavka će se provesti putem </w:t>
      </w:r>
      <w:r>
        <w:rPr>
          <w:rFonts w:eastAsia="Times New Roman" w:cstheme="minorHAnsi"/>
          <w:b/>
          <w:lang w:val="hr-HR" w:eastAsia="hr-HR"/>
        </w:rPr>
        <w:t xml:space="preserve">Aneksa II Zakona o javnim nabavkama; </w:t>
      </w:r>
      <w:r>
        <w:rPr>
          <w:rFonts w:eastAsia="Times New Roman" w:cstheme="minorHAnsi"/>
          <w:lang w:val="hr-HR" w:eastAsia="hr-HR"/>
        </w:rPr>
        <w:t>Društvene i druge posebne usluge.</w:t>
      </w:r>
    </w:p>
    <w:p w:rsidR="001C77AF" w:rsidRDefault="001C77AF" w:rsidP="001C77AF">
      <w:pPr>
        <w:tabs>
          <w:tab w:val="left" w:pos="2550"/>
          <w:tab w:val="center" w:pos="4536"/>
        </w:tabs>
        <w:spacing w:after="0" w:line="240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Postupak javne nabavke provest će se u skladu sa Zakonom o javnim nabavkama, podzakonskim i internim aktima.</w:t>
      </w:r>
    </w:p>
    <w:p w:rsidR="001C77AF" w:rsidRDefault="001C77AF" w:rsidP="001C77AF">
      <w:pPr>
        <w:tabs>
          <w:tab w:val="left" w:pos="2550"/>
          <w:tab w:val="center" w:pos="4536"/>
        </w:tabs>
        <w:spacing w:after="0" w:line="240" w:lineRule="auto"/>
        <w:jc w:val="center"/>
        <w:rPr>
          <w:rFonts w:eastAsia="Times New Roman" w:cstheme="minorHAnsi"/>
          <w:b/>
          <w:lang w:val="hr-HR" w:eastAsia="hr-HR"/>
        </w:rPr>
      </w:pPr>
      <w:r>
        <w:rPr>
          <w:rFonts w:eastAsia="Times New Roman" w:cstheme="minorHAnsi"/>
          <w:b/>
          <w:lang w:val="hr-HR" w:eastAsia="hr-HR"/>
        </w:rPr>
        <w:t>Član 4.</w:t>
      </w:r>
    </w:p>
    <w:p w:rsidR="001C77AF" w:rsidRDefault="001C77AF" w:rsidP="001C77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en-US" w:eastAsia="hr-HR"/>
        </w:rPr>
      </w:pPr>
      <w:r>
        <w:rPr>
          <w:rFonts w:eastAsia="Times New Roman" w:cstheme="minorHAnsi"/>
          <w:lang w:val="hr-HR" w:eastAsia="hr-HR"/>
        </w:rPr>
        <w:t xml:space="preserve">Otvaranje i pregled pristiglih ponuda provest će komisija za javne nabavke, koja je imenovana posebnom Odlukom o imenovanju komisije broj: </w:t>
      </w:r>
      <w:r>
        <w:rPr>
          <w:rFonts w:eastAsia="Times New Roman" w:cstheme="minorHAnsi"/>
          <w:lang w:val="en-US" w:eastAsia="hr-HR"/>
        </w:rPr>
        <w:t>01-1-42/23 od 10.01.2023.godine.</w:t>
      </w:r>
    </w:p>
    <w:p w:rsidR="001C77AF" w:rsidRDefault="001C77AF" w:rsidP="001C77A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en-US" w:eastAsia="hr-HR"/>
        </w:rPr>
      </w:pPr>
    </w:p>
    <w:p w:rsidR="001C77AF" w:rsidRDefault="001C77AF" w:rsidP="001C77AF">
      <w:pPr>
        <w:tabs>
          <w:tab w:val="left" w:pos="2550"/>
          <w:tab w:val="center" w:pos="4536"/>
        </w:tabs>
        <w:spacing w:after="0" w:line="240" w:lineRule="auto"/>
        <w:jc w:val="center"/>
        <w:rPr>
          <w:rFonts w:eastAsia="Times New Roman" w:cstheme="minorHAnsi"/>
          <w:b/>
          <w:lang w:val="hr-HR" w:eastAsia="hr-HR"/>
        </w:rPr>
      </w:pPr>
      <w:r>
        <w:rPr>
          <w:rFonts w:eastAsia="Times New Roman" w:cstheme="minorHAnsi"/>
          <w:b/>
          <w:lang w:val="hr-HR" w:eastAsia="hr-HR"/>
        </w:rPr>
        <w:t>Član 5.</w:t>
      </w:r>
    </w:p>
    <w:p w:rsidR="001C77AF" w:rsidRDefault="001C77AF" w:rsidP="001C77AF">
      <w:pPr>
        <w:tabs>
          <w:tab w:val="left" w:pos="2550"/>
          <w:tab w:val="center" w:pos="4536"/>
        </w:tabs>
        <w:spacing w:after="0" w:line="240" w:lineRule="auto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Ova odluka stupa na snagu danom donošenja.</w:t>
      </w:r>
    </w:p>
    <w:p w:rsidR="001C77AF" w:rsidRDefault="001C77AF" w:rsidP="001C77AF">
      <w:pPr>
        <w:tabs>
          <w:tab w:val="left" w:pos="2550"/>
          <w:tab w:val="center" w:pos="4536"/>
        </w:tabs>
        <w:spacing w:after="0" w:line="240" w:lineRule="auto"/>
        <w:rPr>
          <w:rFonts w:eastAsia="Times New Roman" w:cstheme="minorHAnsi"/>
          <w:lang w:val="hr-HR" w:eastAsia="hr-HR"/>
        </w:rPr>
      </w:pPr>
    </w:p>
    <w:p w:rsidR="001C77AF" w:rsidRDefault="001C77AF" w:rsidP="001C77AF">
      <w:pPr>
        <w:spacing w:after="0" w:line="240" w:lineRule="auto"/>
        <w:ind w:left="3600" w:firstLine="720"/>
        <w:rPr>
          <w:rFonts w:eastAsia="Times New Roman" w:cstheme="minorHAnsi"/>
          <w:lang w:val="hr-BA"/>
        </w:rPr>
      </w:pPr>
      <w:r>
        <w:rPr>
          <w:rFonts w:eastAsia="Times New Roman" w:cstheme="minorHAnsi"/>
          <w:lang w:val="hr-BA"/>
        </w:rPr>
        <w:t xml:space="preserve">       PREDSJEDNIK ŠKOLSKOG ODBORA</w:t>
      </w:r>
    </w:p>
    <w:p w:rsidR="001C77AF" w:rsidRDefault="001C77AF" w:rsidP="001C77AF">
      <w:pPr>
        <w:spacing w:after="0" w:line="240" w:lineRule="auto"/>
        <w:jc w:val="center"/>
        <w:rPr>
          <w:rFonts w:eastAsia="Times New Roman" w:cstheme="minorHAnsi"/>
          <w:lang w:val="hr-BA"/>
        </w:rPr>
      </w:pPr>
      <w:r>
        <w:rPr>
          <w:rFonts w:eastAsia="Times New Roman" w:cstheme="minorHAnsi"/>
          <w:lang w:val="hr-BA"/>
        </w:rPr>
        <w:t xml:space="preserve">                                                            _________________________________</w:t>
      </w:r>
    </w:p>
    <w:p w:rsidR="001C77AF" w:rsidRDefault="001C77AF" w:rsidP="001C77AF">
      <w:pPr>
        <w:tabs>
          <w:tab w:val="left" w:pos="5245"/>
        </w:tabs>
        <w:spacing w:after="0" w:line="240" w:lineRule="auto"/>
        <w:jc w:val="center"/>
        <w:rPr>
          <w:rFonts w:eastAsia="Times New Roman" w:cstheme="minorHAnsi"/>
          <w:lang w:val="hr-BA"/>
        </w:rPr>
      </w:pPr>
      <w:r>
        <w:rPr>
          <w:rFonts w:eastAsia="Times New Roman" w:cstheme="minorHAnsi"/>
          <w:lang w:val="hr-BA"/>
        </w:rPr>
        <w:t xml:space="preserve">                                                                                              /Sejdo Macić, dipl. Ing.el./                              </w:t>
      </w:r>
      <w:r>
        <w:rPr>
          <w:rFonts w:eastAsia="Times New Roman" w:cstheme="minorHAnsi"/>
          <w:lang w:val="hr-BA"/>
        </w:rPr>
        <w:tab/>
        <w:t xml:space="preserve"> </w:t>
      </w:r>
    </w:p>
    <w:p w:rsidR="001C77AF" w:rsidRDefault="001C77AF" w:rsidP="001C77AF">
      <w:pPr>
        <w:tabs>
          <w:tab w:val="left" w:pos="2550"/>
          <w:tab w:val="center" w:pos="4536"/>
        </w:tabs>
        <w:spacing w:after="0" w:line="240" w:lineRule="auto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Dostaviti:</w:t>
      </w:r>
    </w:p>
    <w:p w:rsidR="001C77AF" w:rsidRDefault="001C77AF" w:rsidP="001C77AF">
      <w:pPr>
        <w:tabs>
          <w:tab w:val="left" w:pos="2550"/>
          <w:tab w:val="center" w:pos="4536"/>
        </w:tabs>
        <w:spacing w:after="0" w:line="240" w:lineRule="auto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- Komisiji za javne nabavke</w:t>
      </w:r>
    </w:p>
    <w:p w:rsidR="001C77AF" w:rsidRDefault="001C77AF" w:rsidP="001C77AF">
      <w:pPr>
        <w:tabs>
          <w:tab w:val="left" w:pos="2550"/>
          <w:tab w:val="center" w:pos="4536"/>
        </w:tabs>
        <w:spacing w:after="0" w:line="240" w:lineRule="auto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- Računovodstvo</w:t>
      </w:r>
    </w:p>
    <w:p w:rsidR="001C77AF" w:rsidRDefault="001C77AF" w:rsidP="001C77AF">
      <w:pPr>
        <w:tabs>
          <w:tab w:val="left" w:pos="2550"/>
          <w:tab w:val="center" w:pos="4536"/>
        </w:tabs>
        <w:spacing w:after="0" w:line="240" w:lineRule="auto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 xml:space="preserve">- a/a </w:t>
      </w:r>
    </w:p>
    <w:p w:rsidR="00D6572C" w:rsidRDefault="00D6572C">
      <w:bookmarkStart w:id="1" w:name="_GoBack"/>
      <w:bookmarkEnd w:id="1"/>
    </w:p>
    <w:sectPr w:rsidR="00D65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AF"/>
    <w:rsid w:val="001C77AF"/>
    <w:rsid w:val="00D6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59E22-8068-43FA-8897-079BB152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7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2023-04-06T08:47:00Z</dcterms:created>
  <dcterms:modified xsi:type="dcterms:W3CDTF">2023-04-06T08:48:00Z</dcterms:modified>
</cp:coreProperties>
</file>